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52" w:rsidRPr="00AC2852" w:rsidRDefault="00AC2852" w:rsidP="00AC28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285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Windows: Outlook 2010 (POP) </w:t>
      </w:r>
    </w:p>
    <w:p w:rsidR="00AC2852" w:rsidRPr="00AC2852" w:rsidRDefault="00AC2852" w:rsidP="00AC2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sz w:val="24"/>
          <w:szCs w:val="24"/>
        </w:rPr>
        <w:t xml:space="preserve">This article will assist you with setting up Outlook 2010, using POP, for your Hosted Mailbox. </w:t>
      </w:r>
    </w:p>
    <w:p w:rsidR="00AC2852" w:rsidRPr="00AC2852" w:rsidRDefault="00AC2852" w:rsidP="00AC28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sz w:val="24"/>
          <w:szCs w:val="24"/>
        </w:rPr>
        <w:t>Windows 7: Start Menu -&gt; Search. (Search for "Mail")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br/>
        <w:t xml:space="preserve">Windows 8: Open the "Charms" by moving your mouse to the top right of your screen. Select Search. (Search for "Mail") </w:t>
      </w:r>
    </w:p>
    <w:p w:rsidR="00AC2852" w:rsidRPr="00AC2852" w:rsidRDefault="00AC2852" w:rsidP="00AC28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sz w:val="24"/>
          <w:szCs w:val="24"/>
        </w:rPr>
        <w:t>On the left side of the screen click on 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>". Click on 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Show Profiles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>" Then Click on 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Add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AC2852" w:rsidRPr="00AC2852" w:rsidRDefault="00AC2852" w:rsidP="00AC28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sz w:val="24"/>
          <w:szCs w:val="24"/>
        </w:rPr>
        <w:t>Enter a profile name. The Profile Name can be anything you would like. Click 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OK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AC2852" w:rsidRPr="00AC2852" w:rsidRDefault="00AC2852" w:rsidP="00AC28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sz w:val="24"/>
          <w:szCs w:val="24"/>
        </w:rPr>
        <w:t>On the next screen, Select 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Manually configure server settings or additional server types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>". Click 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AC2852" w:rsidRPr="00AC2852" w:rsidRDefault="00AC2852" w:rsidP="00AC28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22720" cy="4533900"/>
            <wp:effectExtent l="0" t="0" r="0" b="0"/>
            <wp:docPr id="16" name="Picture 16" descr="https://ab5e75b22c46df40dbae-9594701dde6dfd844b3e4d809995e9fa.ssl.cf5.rackcdn.com/035Khkqt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b5e75b22c46df40dbae-9594701dde6dfd844b3e4d809995e9fa.ssl.cf5.rackcdn.com/035Khkqt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52" w:rsidRPr="00AC2852" w:rsidRDefault="00AC2852" w:rsidP="00AC28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sz w:val="24"/>
          <w:szCs w:val="24"/>
        </w:rPr>
        <w:t>Select 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Internet E-Mail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>". Click 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AC2852" w:rsidRPr="00AC2852" w:rsidRDefault="00AC2852" w:rsidP="00AC28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22720" cy="4533900"/>
            <wp:effectExtent l="0" t="0" r="0" b="0"/>
            <wp:docPr id="15" name="Picture 15" descr="https://ab5e75b22c46df40dbae-9594701dde6dfd844b3e4d809995e9fa.ssl.cf5.rackcdn.com/PYEXS9A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b5e75b22c46df40dbae-9594701dde6dfd844b3e4d809995e9fa.ssl.cf5.rackcdn.com/PYEXS9A3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52" w:rsidRPr="00AC2852" w:rsidRDefault="00AC2852" w:rsidP="00AC28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sz w:val="24"/>
          <w:szCs w:val="24"/>
        </w:rPr>
        <w:t>In the 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Add New Account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 xml:space="preserve">" window, input the following information: </w:t>
      </w:r>
    </w:p>
    <w:p w:rsidR="00AC2852" w:rsidRPr="00AC2852" w:rsidRDefault="00AC2852" w:rsidP="00AC285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Start"/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proofErr w:type="gramEnd"/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Name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 xml:space="preserve">": The name email recipients will see in the "From" field. </w:t>
      </w:r>
    </w:p>
    <w:p w:rsidR="00AC2852" w:rsidRPr="00AC2852" w:rsidRDefault="00AC2852" w:rsidP="00AC285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Email Address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------------------------</w:t>
      </w:r>
      <w:bookmarkStart w:id="0" w:name="_GoBack"/>
      <w:bookmarkEnd w:id="0"/>
      <w:r w:rsidRPr="00AC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852" w:rsidRPr="00AC2852" w:rsidRDefault="00AC2852" w:rsidP="00AC285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Account Type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 xml:space="preserve">": POP </w:t>
      </w:r>
    </w:p>
    <w:p w:rsidR="00AC2852" w:rsidRPr="00AC2852" w:rsidRDefault="00AC2852" w:rsidP="00AC2852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Incoming mail server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 xml:space="preserve">": (We recommend secure.emailsrvr.com) </w:t>
      </w:r>
    </w:p>
    <w:tbl>
      <w:tblPr>
        <w:tblW w:w="0" w:type="auto"/>
        <w:tblCellSpacing w:w="15" w:type="dxa"/>
        <w:tblInd w:w="2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488"/>
        <w:gridCol w:w="529"/>
      </w:tblGrid>
      <w:tr w:rsidR="00AC2852" w:rsidRPr="00AC2852" w:rsidTr="00AC285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C2852" w:rsidRPr="00AC2852" w:rsidRDefault="00AC2852" w:rsidP="00AC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Server</w:t>
            </w:r>
          </w:p>
        </w:tc>
        <w:tc>
          <w:tcPr>
            <w:tcW w:w="0" w:type="auto"/>
            <w:vAlign w:val="center"/>
            <w:hideMark/>
          </w:tcPr>
          <w:p w:rsidR="00AC2852" w:rsidRPr="00AC2852" w:rsidRDefault="00AC2852" w:rsidP="00AC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SSL</w:t>
            </w:r>
          </w:p>
        </w:tc>
        <w:tc>
          <w:tcPr>
            <w:tcW w:w="0" w:type="auto"/>
            <w:vAlign w:val="center"/>
            <w:hideMark/>
          </w:tcPr>
          <w:p w:rsidR="00AC2852" w:rsidRPr="00AC2852" w:rsidRDefault="00AC2852" w:rsidP="00AC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Port</w:t>
            </w:r>
          </w:p>
        </w:tc>
      </w:tr>
      <w:tr w:rsidR="00AC2852" w:rsidRPr="00AC2852" w:rsidTr="00AC28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852" w:rsidRPr="00AC2852" w:rsidRDefault="00AC2852" w:rsidP="00A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sz w:val="24"/>
                <w:szCs w:val="24"/>
              </w:rPr>
              <w:t>secure.emailsrvr.com</w:t>
            </w:r>
          </w:p>
        </w:tc>
        <w:tc>
          <w:tcPr>
            <w:tcW w:w="0" w:type="auto"/>
            <w:vAlign w:val="center"/>
            <w:hideMark/>
          </w:tcPr>
          <w:p w:rsidR="00AC2852" w:rsidRPr="00AC2852" w:rsidRDefault="00AC2852" w:rsidP="00A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C2852" w:rsidRPr="00AC2852" w:rsidRDefault="00AC2852" w:rsidP="00A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sz w:val="24"/>
                <w:szCs w:val="24"/>
              </w:rPr>
              <w:t>995</w:t>
            </w:r>
          </w:p>
        </w:tc>
      </w:tr>
      <w:tr w:rsidR="00AC2852" w:rsidRPr="00AC2852" w:rsidTr="00AC28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852" w:rsidRPr="00AC2852" w:rsidRDefault="00AC2852" w:rsidP="00A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sz w:val="24"/>
                <w:szCs w:val="24"/>
              </w:rPr>
              <w:t>pop.emailsrvr.com</w:t>
            </w:r>
          </w:p>
        </w:tc>
        <w:tc>
          <w:tcPr>
            <w:tcW w:w="0" w:type="auto"/>
            <w:vAlign w:val="center"/>
            <w:hideMark/>
          </w:tcPr>
          <w:p w:rsidR="00AC2852" w:rsidRPr="00AC2852" w:rsidRDefault="00AC2852" w:rsidP="00A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AC2852" w:rsidRPr="00AC2852" w:rsidRDefault="00AC2852" w:rsidP="00A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AC2852" w:rsidRPr="00AC2852" w:rsidRDefault="00AC2852" w:rsidP="00AC2852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Outgoing mail server (SMTP)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 xml:space="preserve">": (We recommend secure.emailsrvr.com) </w:t>
      </w:r>
    </w:p>
    <w:tbl>
      <w:tblPr>
        <w:tblW w:w="0" w:type="auto"/>
        <w:tblCellSpacing w:w="15" w:type="dxa"/>
        <w:tblInd w:w="2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488"/>
        <w:gridCol w:w="1995"/>
      </w:tblGrid>
      <w:tr w:rsidR="00AC2852" w:rsidRPr="00AC2852" w:rsidTr="00AC285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C2852" w:rsidRPr="00AC2852" w:rsidRDefault="00AC2852" w:rsidP="00AC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Server</w:t>
            </w:r>
          </w:p>
        </w:tc>
        <w:tc>
          <w:tcPr>
            <w:tcW w:w="0" w:type="auto"/>
            <w:vAlign w:val="center"/>
            <w:hideMark/>
          </w:tcPr>
          <w:p w:rsidR="00AC2852" w:rsidRPr="00AC2852" w:rsidRDefault="00AC2852" w:rsidP="00AC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SSL</w:t>
            </w:r>
          </w:p>
        </w:tc>
        <w:tc>
          <w:tcPr>
            <w:tcW w:w="0" w:type="auto"/>
            <w:vAlign w:val="center"/>
            <w:hideMark/>
          </w:tcPr>
          <w:p w:rsidR="00AC2852" w:rsidRPr="00AC2852" w:rsidRDefault="00AC2852" w:rsidP="00AC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Port</w:t>
            </w:r>
          </w:p>
        </w:tc>
      </w:tr>
      <w:tr w:rsidR="00AC2852" w:rsidRPr="00AC2852" w:rsidTr="00AC28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852" w:rsidRPr="00AC2852" w:rsidRDefault="00AC2852" w:rsidP="00A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sz w:val="24"/>
                <w:szCs w:val="24"/>
              </w:rPr>
              <w:t>secure.emailsrvr.com</w:t>
            </w:r>
          </w:p>
        </w:tc>
        <w:tc>
          <w:tcPr>
            <w:tcW w:w="0" w:type="auto"/>
            <w:vAlign w:val="center"/>
            <w:hideMark/>
          </w:tcPr>
          <w:p w:rsidR="00AC2852" w:rsidRPr="00AC2852" w:rsidRDefault="00AC2852" w:rsidP="00A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C2852" w:rsidRPr="00AC2852" w:rsidRDefault="00AC2852" w:rsidP="00A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AC2852" w:rsidRPr="00AC2852" w:rsidTr="00AC28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852" w:rsidRPr="00AC2852" w:rsidRDefault="00AC2852" w:rsidP="00A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sz w:val="24"/>
                <w:szCs w:val="24"/>
              </w:rPr>
              <w:t>smtp.emailsrvr.com</w:t>
            </w:r>
          </w:p>
        </w:tc>
        <w:tc>
          <w:tcPr>
            <w:tcW w:w="0" w:type="auto"/>
            <w:vAlign w:val="center"/>
            <w:hideMark/>
          </w:tcPr>
          <w:p w:rsidR="00AC2852" w:rsidRPr="00AC2852" w:rsidRDefault="00AC2852" w:rsidP="00A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AC2852" w:rsidRPr="00AC2852" w:rsidRDefault="00AC2852" w:rsidP="00AC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sz w:val="24"/>
                <w:szCs w:val="24"/>
              </w:rPr>
              <w:t>25, 2525, 587, 8025</w:t>
            </w:r>
          </w:p>
        </w:tc>
      </w:tr>
    </w:tbl>
    <w:p w:rsidR="00AC2852" w:rsidRPr="00AC2852" w:rsidRDefault="00AC2852" w:rsidP="00AC285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Logon Information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</w:p>
    <w:p w:rsidR="00AC2852" w:rsidRPr="00AC2852" w:rsidRDefault="00AC2852" w:rsidP="00AC2852">
      <w:pPr>
        <w:numPr>
          <w:ilvl w:val="2"/>
          <w:numId w:val="8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Username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</w:rPr>
        <w:t>Your email address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852" w:rsidRPr="00AC2852" w:rsidRDefault="00AC2852" w:rsidP="00AC2852">
      <w:pPr>
        <w:numPr>
          <w:ilvl w:val="2"/>
          <w:numId w:val="8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sz w:val="24"/>
          <w:szCs w:val="24"/>
        </w:rPr>
        <w:lastRenderedPageBreak/>
        <w:t>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 xml:space="preserve">": Your mailbox password </w:t>
      </w:r>
    </w:p>
    <w:p w:rsidR="00AC2852" w:rsidRPr="00AC2852" w:rsidRDefault="00AC2852" w:rsidP="00AC28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15100" cy="4533900"/>
            <wp:effectExtent l="0" t="0" r="0" b="0"/>
            <wp:docPr id="14" name="Picture 14" descr="https://ab5e75b22c46df40dbae-9594701dde6dfd844b3e4d809995e9fa.ssl.cf5.rackcdn.com/JZisW5Uk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b5e75b22c46df40dbae-9594701dde6dfd844b3e4d809995e9fa.ssl.cf5.rackcdn.com/JZisW5UkQ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52" w:rsidRPr="00AC2852" w:rsidRDefault="00AC2852" w:rsidP="00AC28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sz w:val="24"/>
          <w:szCs w:val="24"/>
        </w:rPr>
        <w:t>Click on 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More Settings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>" then click the 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Outgoing Server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 xml:space="preserve">" Tab </w:t>
      </w:r>
    </w:p>
    <w:p w:rsidR="00AC2852" w:rsidRPr="00AC2852" w:rsidRDefault="00AC2852" w:rsidP="00AC2852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sz w:val="24"/>
          <w:szCs w:val="24"/>
        </w:rPr>
        <w:t>Check the box for 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My outgoing server (SMTP) requires authentication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AC2852" w:rsidRPr="00AC2852" w:rsidRDefault="00AC2852" w:rsidP="00AC2852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sz w:val="24"/>
          <w:szCs w:val="24"/>
        </w:rPr>
        <w:t>Check the button for 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Use same settings as my incoming mail server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AC2852" w:rsidRPr="00AC2852" w:rsidRDefault="00AC2852" w:rsidP="00AC28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02380" cy="4191000"/>
            <wp:effectExtent l="0" t="0" r="7620" b="0"/>
            <wp:docPr id="13" name="Picture 13" descr="https://ab5e75b22c46df40dbae-9594701dde6dfd844b3e4d809995e9fa.ssl.cf5.rackcdn.com/U04zjc29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b5e75b22c46df40dbae-9594701dde6dfd844b3e4d809995e9fa.ssl.cf5.rackcdn.com/U04zjc29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52" w:rsidRPr="00AC2852" w:rsidRDefault="00AC2852" w:rsidP="00AC28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sz w:val="24"/>
          <w:szCs w:val="24"/>
        </w:rPr>
        <w:t>If using 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secure.emailsrvr.com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>": Click on the 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Advanced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 xml:space="preserve">" Tab </w:t>
      </w:r>
    </w:p>
    <w:p w:rsidR="00AC2852" w:rsidRPr="00AC2852" w:rsidRDefault="00AC2852" w:rsidP="00AC2852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sz w:val="24"/>
          <w:szCs w:val="24"/>
        </w:rPr>
        <w:t>Change 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Use the following type of encrypted connection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>" to 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SSL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AC2852" w:rsidRPr="00AC2852" w:rsidRDefault="00AC2852" w:rsidP="00AC2852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sz w:val="24"/>
          <w:szCs w:val="24"/>
        </w:rPr>
        <w:t>Change the port numbers to match the chart on step 6.c. Click 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OK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AC2852" w:rsidRPr="00AC2852" w:rsidRDefault="00AC2852" w:rsidP="00AC28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794760" cy="4183380"/>
            <wp:effectExtent l="0" t="0" r="0" b="7620"/>
            <wp:docPr id="12" name="Picture 12" descr="https://ab5e75b22c46df40dbae-9594701dde6dfd844b3e4d809995e9fa.ssl.cf5.rackcdn.com/8GI3cR85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b5e75b22c46df40dbae-9594701dde6dfd844b3e4d809995e9fa.ssl.cf5.rackcdn.com/8GI3cR85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52" w:rsidRPr="00AC2852" w:rsidRDefault="00AC2852" w:rsidP="00AC28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sz w:val="24"/>
          <w:szCs w:val="24"/>
        </w:rPr>
        <w:t>Click "</w:t>
      </w:r>
      <w:r w:rsidRPr="00AC2852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Pr="00AC2852">
        <w:rPr>
          <w:rFonts w:ascii="Times New Roman" w:eastAsia="Times New Roman" w:hAnsi="Times New Roman" w:cs="Times New Roman"/>
          <w:sz w:val="24"/>
          <w:szCs w:val="24"/>
        </w:rPr>
        <w:t xml:space="preserve">". Outlook will now attempt to send a test message using the settings we have just put in. If everything was entered correctly, the message will send out successfully. </w:t>
      </w:r>
    </w:p>
    <w:p w:rsidR="00AC2852" w:rsidRPr="00AC2852" w:rsidRDefault="00AC2852" w:rsidP="00AC28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8220" cy="2468880"/>
            <wp:effectExtent l="0" t="0" r="0" b="7620"/>
            <wp:docPr id="11" name="Picture 11" descr="https://ab5e75b22c46df40dbae-9594701dde6dfd844b3e4d809995e9fa.ssl.cf5.rackcdn.com/Hkts02w0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b5e75b22c46df40dbae-9594701dde6dfd844b3e4d809995e9fa.ssl.cf5.rackcdn.com/Hkts02w0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52" w:rsidRPr="00AC2852" w:rsidRDefault="00AC2852" w:rsidP="00AC28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852">
        <w:rPr>
          <w:rFonts w:ascii="Times New Roman" w:eastAsia="Times New Roman" w:hAnsi="Times New Roman" w:cs="Times New Roman"/>
          <w:sz w:val="24"/>
          <w:szCs w:val="24"/>
        </w:rPr>
        <w:t xml:space="preserve">Congratulations! You have now setup Outlook to work with your Mailbox! </w:t>
      </w:r>
    </w:p>
    <w:p w:rsidR="00436698" w:rsidRPr="00AC2852" w:rsidRDefault="00491516" w:rsidP="00AC2852">
      <w:r w:rsidRPr="00491516">
        <w:t xml:space="preserve"> </w:t>
      </w:r>
    </w:p>
    <w:sectPr w:rsidR="00436698" w:rsidRPr="00AC2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4A92"/>
    <w:multiLevelType w:val="multilevel"/>
    <w:tmpl w:val="2096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7710A"/>
    <w:multiLevelType w:val="multilevel"/>
    <w:tmpl w:val="9BA0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E1DE5"/>
    <w:multiLevelType w:val="multilevel"/>
    <w:tmpl w:val="395E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2">
      <w:lvl w:ilvl="2">
        <w:numFmt w:val="lowerRoman"/>
        <w:lvlText w:val="%3."/>
        <w:lvlJc w:val="righ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2"/>
  </w:num>
  <w:num w:numId="5">
    <w:abstractNumId w:val="2"/>
    <w:lvlOverride w:ilvl="2">
      <w:lvl w:ilvl="2">
        <w:numFmt w:val="lowerRoman"/>
        <w:lvlText w:val="%3."/>
        <w:lvlJc w:val="right"/>
      </w:lvl>
    </w:lvlOverride>
  </w:num>
  <w:num w:numId="6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0"/>
  </w:num>
  <w:num w:numId="8">
    <w:abstractNumId w:val="0"/>
    <w:lvlOverride w:ilvl="2">
      <w:lvl w:ilvl="2">
        <w:numFmt w:val="lowerRoman"/>
        <w:lvlText w:val="%3."/>
        <w:lvlJc w:val="right"/>
      </w:lvl>
    </w:lvlOverride>
  </w:num>
  <w:num w:numId="9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16"/>
    <w:rsid w:val="002F65F6"/>
    <w:rsid w:val="00436698"/>
    <w:rsid w:val="00491516"/>
    <w:rsid w:val="00A62759"/>
    <w:rsid w:val="00AC2852"/>
    <w:rsid w:val="00E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5A924-5183-4540-919C-CFE893BE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5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Normal"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5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MAF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Kaiser</dc:creator>
  <cp:keywords/>
  <dc:description/>
  <cp:lastModifiedBy>Dirk Kaiser</cp:lastModifiedBy>
  <cp:revision>2</cp:revision>
  <dcterms:created xsi:type="dcterms:W3CDTF">2015-05-04T22:12:00Z</dcterms:created>
  <dcterms:modified xsi:type="dcterms:W3CDTF">2015-05-04T22:12:00Z</dcterms:modified>
</cp:coreProperties>
</file>