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F0" w:rsidRPr="004F6DF0" w:rsidRDefault="004F6DF0" w:rsidP="004F6D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F6DF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Windows: Outlook 2010(IMAP) </w:t>
      </w:r>
    </w:p>
    <w:p w:rsidR="004F6DF0" w:rsidRPr="004F6DF0" w:rsidRDefault="004F6DF0" w:rsidP="004F6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This article will assist you with setting up Outlook 2010, using IMAP, for your Hosted Mailbox. </w:t>
      </w:r>
    </w:p>
    <w:p w:rsidR="004F6DF0" w:rsidRPr="004F6DF0" w:rsidRDefault="004F6DF0" w:rsidP="004F6D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Windows 7: Start Menu -&gt; Search. (Search for "Mail")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br/>
        <w:t xml:space="preserve">Windows 8: Open the "Charms" by moving your mouse to the top right of your screen. Select Search. (Search for "Mail") </w:t>
      </w:r>
    </w:p>
    <w:p w:rsidR="004F6DF0" w:rsidRPr="004F6DF0" w:rsidRDefault="004F6DF0" w:rsidP="004F6D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On the left side of the screen click on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>". Click on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Show Profiles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>" Then Click on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Add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4F6DF0" w:rsidRPr="004F6DF0" w:rsidRDefault="004F6DF0" w:rsidP="004F6D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Enter a profile name. The Profile Name can be anything you would like. Click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4F6DF0" w:rsidRPr="004F6DF0" w:rsidRDefault="004F6DF0" w:rsidP="004F6D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On the next screen, Select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Manually configure server settings or additional server types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>". Click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4F6DF0" w:rsidRPr="004F6DF0" w:rsidRDefault="004F6DF0" w:rsidP="004F6D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22720" cy="4533900"/>
            <wp:effectExtent l="0" t="0" r="0" b="0"/>
            <wp:docPr id="22" name="Picture 22" descr="https://ab5e75b22c46df40dbae-9594701dde6dfd844b3e4d809995e9fa.ssl.cf5.rackcdn.com/035Khkq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b5e75b22c46df40dbae-9594701dde6dfd844b3e4d809995e9fa.ssl.cf5.rackcdn.com/035Khkqt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F0" w:rsidRPr="004F6DF0" w:rsidRDefault="004F6DF0" w:rsidP="004F6D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Select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Internet E-Mail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>". Click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4F6DF0" w:rsidRPr="004F6DF0" w:rsidRDefault="004F6DF0" w:rsidP="004F6D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22720" cy="4533900"/>
            <wp:effectExtent l="0" t="0" r="0" b="0"/>
            <wp:docPr id="21" name="Picture 21" descr="https://ab5e75b22c46df40dbae-9594701dde6dfd844b3e4d809995e9fa.ssl.cf5.rackcdn.com/PYEXS9A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b5e75b22c46df40dbae-9594701dde6dfd844b3e4d809995e9fa.ssl.cf5.rackcdn.com/PYEXS9A3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F0" w:rsidRPr="004F6DF0" w:rsidRDefault="004F6DF0" w:rsidP="004F6D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In the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Add New Account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 window, input the following information: </w:t>
      </w:r>
    </w:p>
    <w:p w:rsidR="004F6DF0" w:rsidRPr="004F6DF0" w:rsidRDefault="004F6DF0" w:rsidP="004F6D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": The name email recipients will see in the "From" field. </w:t>
      </w:r>
    </w:p>
    <w:p w:rsidR="004F6DF0" w:rsidRPr="004F6DF0" w:rsidRDefault="004F6DF0" w:rsidP="004F6D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": 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DF0" w:rsidRPr="004F6DF0" w:rsidRDefault="004F6DF0" w:rsidP="004F6D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Account Type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": IMAP </w:t>
      </w:r>
    </w:p>
    <w:p w:rsidR="004F6DF0" w:rsidRPr="004F6DF0" w:rsidRDefault="004F6DF0" w:rsidP="004F6DF0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Incoming mail server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": (We recommend secure.emailsrvr.com) </w:t>
      </w:r>
    </w:p>
    <w:tbl>
      <w:tblPr>
        <w:tblW w:w="0" w:type="auto"/>
        <w:tblCellSpacing w:w="15" w:type="dxa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488"/>
        <w:gridCol w:w="529"/>
      </w:tblGrid>
      <w:tr w:rsidR="004F6DF0" w:rsidRPr="004F6DF0" w:rsidTr="004F6D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Server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SSL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Port</w:t>
            </w:r>
          </w:p>
        </w:tc>
      </w:tr>
      <w:tr w:rsidR="004F6DF0" w:rsidRPr="004F6DF0" w:rsidTr="004F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secure.emailsrvr.com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</w:tr>
      <w:tr w:rsidR="004F6DF0" w:rsidRPr="004F6DF0" w:rsidTr="004F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imap.emailsrvr.com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4F6DF0" w:rsidRPr="004F6DF0" w:rsidRDefault="004F6DF0" w:rsidP="004F6DF0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Outgoing mail server (SMTP)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": (We recommend secure.emailsrvr.com) </w:t>
      </w:r>
    </w:p>
    <w:tbl>
      <w:tblPr>
        <w:tblW w:w="0" w:type="auto"/>
        <w:tblCellSpacing w:w="15" w:type="dxa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488"/>
        <w:gridCol w:w="1995"/>
      </w:tblGrid>
      <w:tr w:rsidR="004F6DF0" w:rsidRPr="004F6DF0" w:rsidTr="004F6D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Server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SSL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Port</w:t>
            </w:r>
          </w:p>
        </w:tc>
      </w:tr>
      <w:tr w:rsidR="004F6DF0" w:rsidRPr="004F6DF0" w:rsidTr="004F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secure.emailsrvr.com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4F6DF0" w:rsidRPr="004F6DF0" w:rsidTr="004F6D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smtp.emailsrvr.com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4F6DF0" w:rsidRPr="004F6DF0" w:rsidRDefault="004F6DF0" w:rsidP="004F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F0">
              <w:rPr>
                <w:rFonts w:ascii="Times New Roman" w:eastAsia="Times New Roman" w:hAnsi="Times New Roman" w:cs="Times New Roman"/>
                <w:sz w:val="24"/>
                <w:szCs w:val="24"/>
              </w:rPr>
              <w:t>25, 2525, 587, 8025</w:t>
            </w:r>
          </w:p>
        </w:tc>
      </w:tr>
    </w:tbl>
    <w:p w:rsidR="004F6DF0" w:rsidRPr="004F6DF0" w:rsidRDefault="004F6DF0" w:rsidP="004F6DF0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Logon Information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": </w:t>
      </w:r>
    </w:p>
    <w:p w:rsidR="004F6DF0" w:rsidRPr="004F6DF0" w:rsidRDefault="004F6DF0" w:rsidP="004F6DF0">
      <w:pPr>
        <w:numPr>
          <w:ilvl w:val="2"/>
          <w:numId w:val="11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Username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": </w:t>
      </w:r>
      <w:r>
        <w:rPr>
          <w:rFonts w:ascii="Times New Roman" w:eastAsia="Times New Roman" w:hAnsi="Times New Roman" w:cs="Times New Roman"/>
          <w:sz w:val="24"/>
          <w:szCs w:val="24"/>
        </w:rPr>
        <w:t>Your email address</w:t>
      </w:r>
      <w:bookmarkStart w:id="0" w:name="_GoBack"/>
      <w:bookmarkEnd w:id="0"/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DF0" w:rsidRPr="004F6DF0" w:rsidRDefault="004F6DF0" w:rsidP="004F6DF0">
      <w:pPr>
        <w:numPr>
          <w:ilvl w:val="2"/>
          <w:numId w:val="11"/>
        </w:numPr>
        <w:spacing w:before="100" w:beforeAutospacing="1" w:after="100" w:afterAutospacing="1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lastRenderedPageBreak/>
        <w:t>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Password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": Your mailbox password </w:t>
      </w:r>
    </w:p>
    <w:p w:rsidR="004F6DF0" w:rsidRPr="004F6DF0" w:rsidRDefault="004F6DF0" w:rsidP="004F6D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15100" cy="4518660"/>
            <wp:effectExtent l="0" t="0" r="0" b="0"/>
            <wp:docPr id="20" name="Picture 20" descr="https://ab5e75b22c46df40dbae-9594701dde6dfd844b3e4d809995e9fa.ssl.cf5.rackcdn.com/7ihOnn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b5e75b22c46df40dbae-9594701dde6dfd844b3e4d809995e9fa.ssl.cf5.rackcdn.com/7ihOnnRo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F0" w:rsidRPr="004F6DF0" w:rsidRDefault="004F6DF0" w:rsidP="004F6DF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Click on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More Settings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>" then click the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Outgoing Server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 Tab </w:t>
      </w:r>
    </w:p>
    <w:p w:rsidR="004F6DF0" w:rsidRPr="004F6DF0" w:rsidRDefault="004F6DF0" w:rsidP="004F6DF0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Check the box for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My outgoing server (SMTP) requires authentication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4F6DF0" w:rsidRPr="004F6DF0" w:rsidRDefault="004F6DF0" w:rsidP="004F6DF0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Check the button for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Use same settings as my incoming mail server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4F6DF0" w:rsidRPr="004F6DF0" w:rsidRDefault="004F6DF0" w:rsidP="004F6D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02380" cy="4191000"/>
            <wp:effectExtent l="0" t="0" r="7620" b="0"/>
            <wp:docPr id="19" name="Picture 19" descr="https://ab5e75b22c46df40dbae-9594701dde6dfd844b3e4d809995e9fa.ssl.cf5.rackcdn.com/U04zjc29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b5e75b22c46df40dbae-9594701dde6dfd844b3e4d809995e9fa.ssl.cf5.rackcdn.com/U04zjc29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F0" w:rsidRPr="004F6DF0" w:rsidRDefault="004F6DF0" w:rsidP="004F6D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If using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secure.emailsrvr.com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>": Click on the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Advanced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 Tab </w:t>
      </w:r>
    </w:p>
    <w:p w:rsidR="004F6DF0" w:rsidRPr="004F6DF0" w:rsidRDefault="004F6DF0" w:rsidP="004F6DF0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Change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Use the following type of encrypted connection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>" to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SSL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4F6DF0" w:rsidRPr="004F6DF0" w:rsidRDefault="004F6DF0" w:rsidP="004F6DF0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Change the port numbers to match the chart on step 6.c. </w:t>
      </w:r>
    </w:p>
    <w:p w:rsidR="004F6DF0" w:rsidRPr="004F6DF0" w:rsidRDefault="004F6DF0" w:rsidP="004F6DF0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Click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</w:p>
    <w:p w:rsidR="004F6DF0" w:rsidRPr="004F6DF0" w:rsidRDefault="004F6DF0" w:rsidP="004F6D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02380" cy="4358640"/>
            <wp:effectExtent l="0" t="0" r="7620" b="3810"/>
            <wp:docPr id="18" name="Picture 18" descr="https://ab5e75b22c46df40dbae-9594701dde6dfd844b3e4d809995e9fa.ssl.cf5.rackcdn.com/HBQaAtG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b5e75b22c46df40dbae-9594701dde6dfd844b3e4d809995e9fa.ssl.cf5.rackcdn.com/HBQaAtGq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F0" w:rsidRPr="004F6DF0" w:rsidRDefault="004F6DF0" w:rsidP="004F6D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>Click "</w:t>
      </w:r>
      <w:r w:rsidRPr="004F6DF0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". Outlook will now attempt to send a test message using the settings we have just put in. If everything was entered correctly, the message will send out successfully. </w:t>
      </w:r>
    </w:p>
    <w:p w:rsidR="004F6DF0" w:rsidRPr="004F6DF0" w:rsidRDefault="004F6DF0" w:rsidP="004F6D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8220" cy="2468880"/>
            <wp:effectExtent l="0" t="0" r="0" b="7620"/>
            <wp:docPr id="17" name="Picture 17" descr="https://ab5e75b22c46df40dbae-9594701dde6dfd844b3e4d809995e9fa.ssl.cf5.rackcdn.com/Hkts02w0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b5e75b22c46df40dbae-9594701dde6dfd844b3e4d809995e9fa.ssl.cf5.rackcdn.com/Hkts02w0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98" w:rsidRPr="004F6DF0" w:rsidRDefault="004F6DF0" w:rsidP="004F6D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DF0">
        <w:rPr>
          <w:rFonts w:ascii="Times New Roman" w:eastAsia="Times New Roman" w:hAnsi="Times New Roman" w:cs="Times New Roman"/>
          <w:sz w:val="24"/>
          <w:szCs w:val="24"/>
        </w:rPr>
        <w:t xml:space="preserve">Congratulations! You have now setup Outlook to work with your Mailbox! </w:t>
      </w:r>
    </w:p>
    <w:sectPr w:rsidR="00436698" w:rsidRPr="004F6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4A92"/>
    <w:multiLevelType w:val="multilevel"/>
    <w:tmpl w:val="2096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7A65"/>
    <w:multiLevelType w:val="multilevel"/>
    <w:tmpl w:val="736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7710A"/>
    <w:multiLevelType w:val="multilevel"/>
    <w:tmpl w:val="9BA0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E1DE5"/>
    <w:multiLevelType w:val="multilevel"/>
    <w:tmpl w:val="395E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2">
      <w:lvl w:ilvl="2">
        <w:numFmt w:val="lowerRoman"/>
        <w:lvlText w:val="%3."/>
        <w:lvlJc w:val="right"/>
      </w:lvl>
    </w:lvlOverride>
  </w:num>
  <w:num w:numId="3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3"/>
  </w:num>
  <w:num w:numId="5">
    <w:abstractNumId w:val="3"/>
    <w:lvlOverride w:ilvl="2">
      <w:lvl w:ilvl="2">
        <w:numFmt w:val="lowerRoman"/>
        <w:lvlText w:val="%3."/>
        <w:lvlJc w:val="right"/>
      </w:lvl>
    </w:lvlOverride>
  </w:num>
  <w:num w:numId="6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0"/>
  </w:num>
  <w:num w:numId="8">
    <w:abstractNumId w:val="0"/>
    <w:lvlOverride w:ilvl="2">
      <w:lvl w:ilvl="2">
        <w:numFmt w:val="lowerRoman"/>
        <w:lvlText w:val="%3."/>
        <w:lvlJc w:val="righ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1"/>
  </w:num>
  <w:num w:numId="11">
    <w:abstractNumId w:val="1"/>
    <w:lvlOverride w:ilvl="2">
      <w:lvl w:ilvl="2">
        <w:numFmt w:val="lowerRoman"/>
        <w:lvlText w:val="%3."/>
        <w:lvlJc w:val="right"/>
      </w:lvl>
    </w:lvlOverride>
  </w:num>
  <w:num w:numId="12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16"/>
    <w:rsid w:val="002F65F6"/>
    <w:rsid w:val="00436698"/>
    <w:rsid w:val="00491516"/>
    <w:rsid w:val="004F6DF0"/>
    <w:rsid w:val="00A62759"/>
    <w:rsid w:val="00AC2852"/>
    <w:rsid w:val="00E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5A924-5183-4540-919C-CFE893BE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15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g-scope">
    <w:name w:val="ng-scope"/>
    <w:basedOn w:val="Normal"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5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Kaiser</dc:creator>
  <cp:keywords/>
  <dc:description/>
  <cp:lastModifiedBy>Dirk Kaiser</cp:lastModifiedBy>
  <cp:revision>2</cp:revision>
  <dcterms:created xsi:type="dcterms:W3CDTF">2015-05-04T22:13:00Z</dcterms:created>
  <dcterms:modified xsi:type="dcterms:W3CDTF">2015-05-04T22:13:00Z</dcterms:modified>
</cp:coreProperties>
</file>